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b/>
          <w:color w:val="000000"/>
          <w:lang w:val="af-ZA"/>
        </w:rPr>
        <w:t>ՀԱՅԱՍՏԱՆԻ ՀԱՆՐԱՊԵՏՈՒԹՅԱՆ ՇԻՐԱԿԻ ՄԱՐԶԻ ԳՅՈՒՄՐՒ ՀԱՄԱՅՆՔԻ ԱՎԱԳԱՆՈՒ ՈՐՈՇՈՒՄ</w:t>
      </w:r>
    </w:p>
    <w:p w:rsidR="000F4BF4" w:rsidRPr="00314C7E" w:rsidRDefault="000F4BF4" w:rsidP="000F4BF4">
      <w:pPr>
        <w:jc w:val="center"/>
        <w:rPr>
          <w:rFonts w:ascii="GHEA Grapalat" w:hAnsi="GHEA Grapalat"/>
          <w:b/>
          <w:color w:val="000000"/>
          <w:lang w:val="af-ZA"/>
        </w:rPr>
      </w:pPr>
      <w:r w:rsidRPr="00314C7E">
        <w:rPr>
          <w:rFonts w:ascii="GHEA Grapalat" w:hAnsi="GHEA Grapalat"/>
          <w:lang w:val="hy-AM"/>
        </w:rPr>
        <w:t>«</w:t>
      </w:r>
      <w:r w:rsidRPr="00314C7E">
        <w:rPr>
          <w:rFonts w:ascii="GHEA Grapalat" w:hAnsi="GHEA Grapalat"/>
          <w:lang w:val="af-ZA"/>
        </w:rPr>
        <w:t xml:space="preserve"> </w:t>
      </w:r>
      <w:r w:rsidR="005C5EC3">
        <w:rPr>
          <w:rFonts w:ascii="GHEA Grapalat" w:hAnsi="GHEA Grapalat"/>
          <w:b/>
          <w:color w:val="000000"/>
          <w:lang w:val="hy-AM"/>
        </w:rPr>
        <w:t xml:space="preserve">  </w:t>
      </w:r>
      <w:r w:rsidRPr="00314C7E">
        <w:rPr>
          <w:rFonts w:ascii="GHEA Grapalat" w:hAnsi="GHEA Grapalat"/>
          <w:lang w:val="hy-AM"/>
        </w:rPr>
        <w:t>»</w:t>
      </w:r>
      <w:r w:rsidR="005C5EC3">
        <w:rPr>
          <w:rFonts w:ascii="GHEA Grapalat" w:hAnsi="GHEA Grapalat"/>
          <w:b/>
          <w:lang w:val="hy-AM"/>
        </w:rPr>
        <w:t xml:space="preserve">   </w:t>
      </w:r>
      <w:r w:rsidR="00E2364F">
        <w:rPr>
          <w:rFonts w:ascii="GHEA Grapalat" w:hAnsi="GHEA Grapalat"/>
          <w:b/>
        </w:rPr>
        <w:t>հունիսի</w:t>
      </w:r>
      <w:r w:rsidR="00E2364F" w:rsidRPr="00FA2412">
        <w:rPr>
          <w:rFonts w:ascii="GHEA Grapalat" w:hAnsi="GHEA Grapalat"/>
          <w:b/>
          <w:lang w:val="af-ZA"/>
        </w:rPr>
        <w:t xml:space="preserve"> </w:t>
      </w:r>
      <w:r w:rsidR="005C5EC3">
        <w:rPr>
          <w:rFonts w:ascii="GHEA Grapalat" w:hAnsi="GHEA Grapalat"/>
          <w:b/>
          <w:lang w:val="hy-AM"/>
        </w:rPr>
        <w:t xml:space="preserve"> </w:t>
      </w:r>
      <w:r w:rsidR="00314C7E" w:rsidRPr="00314C7E">
        <w:rPr>
          <w:rFonts w:ascii="GHEA Grapalat" w:hAnsi="GHEA Grapalat"/>
          <w:b/>
          <w:color w:val="000000"/>
          <w:lang w:val="af-ZA"/>
        </w:rPr>
        <w:t>202</w:t>
      </w:r>
      <w:r w:rsidR="00314C7E" w:rsidRPr="00314C7E">
        <w:rPr>
          <w:rFonts w:ascii="GHEA Grapalat" w:hAnsi="GHEA Grapalat"/>
          <w:b/>
          <w:color w:val="000000"/>
          <w:lang w:val="hy-AM"/>
        </w:rPr>
        <w:t>3</w:t>
      </w:r>
      <w:r w:rsidRPr="00314C7E">
        <w:rPr>
          <w:rFonts w:ascii="GHEA Grapalat" w:hAnsi="GHEA Grapalat"/>
          <w:b/>
          <w:color w:val="000000"/>
          <w:lang w:val="af-ZA"/>
        </w:rPr>
        <w:t xml:space="preserve"> թվականի N-      Ա</w:t>
      </w:r>
    </w:p>
    <w:p w:rsidR="001B0DF1" w:rsidRPr="00FA2412" w:rsidRDefault="001B0DF1" w:rsidP="003D58E2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863D15" w:rsidP="00FA2412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hy-AM"/>
        </w:rPr>
        <w:t>«</w:t>
      </w:r>
      <w:r w:rsidR="00CE6641" w:rsidRPr="00FA2412">
        <w:rPr>
          <w:rFonts w:ascii="GHEA Grapalat" w:hAnsi="GHEA Grapalat" w:cs="Sylfaen"/>
          <w:b/>
          <w:sz w:val="22"/>
          <w:szCs w:val="22"/>
        </w:rPr>
        <w:t>ՄԵԴՍ</w:t>
      </w:r>
      <w:r w:rsidR="00CE6641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E6641" w:rsidRPr="00FA2412">
        <w:rPr>
          <w:rFonts w:ascii="GHEA Grapalat" w:hAnsi="GHEA Grapalat" w:cs="Sylfaen"/>
          <w:b/>
          <w:sz w:val="22"/>
          <w:szCs w:val="22"/>
        </w:rPr>
        <w:t>ԳՅՈՒՄՐԻ</w:t>
      </w:r>
      <w:r w:rsidR="00CE6641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2023 </w:t>
      </w:r>
      <w:r w:rsidR="00CE6641" w:rsidRPr="00FA2412">
        <w:rPr>
          <w:rFonts w:ascii="GHEA Grapalat" w:hAnsi="GHEA Grapalat" w:cs="Sylfaen"/>
          <w:b/>
          <w:sz w:val="22"/>
          <w:szCs w:val="22"/>
        </w:rPr>
        <w:t>ՃԱՐՏԱՐԱՊԵՏԱՄՇԱԿՈՒԹԱՅԻՆ</w:t>
      </w:r>
      <w:r w:rsidR="00557E47" w:rsidRPr="00FA2412">
        <w:rPr>
          <w:rFonts w:ascii="GHEA Grapalat" w:hAnsi="GHEA Grapalat"/>
          <w:sz w:val="22"/>
          <w:szCs w:val="22"/>
          <w:lang w:val="hy-AM"/>
        </w:rPr>
        <w:t>»</w:t>
      </w:r>
      <w:r w:rsidR="00CE6641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CE6641" w:rsidRPr="00FA2412">
        <w:rPr>
          <w:rFonts w:ascii="GHEA Grapalat" w:hAnsi="GHEA Grapalat"/>
          <w:b/>
          <w:sz w:val="22"/>
          <w:szCs w:val="22"/>
        </w:rPr>
        <w:t>ՀԱՍԱՐԱԿԱԿԱՆ</w:t>
      </w:r>
      <w:r w:rsidR="00CE6641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CE6641" w:rsidRPr="00FA2412">
        <w:rPr>
          <w:rFonts w:ascii="GHEA Grapalat" w:hAnsi="GHEA Grapalat"/>
          <w:b/>
          <w:sz w:val="22"/>
          <w:szCs w:val="22"/>
        </w:rPr>
        <w:t>ԿԱԶՄԱԿԵՐՊՈՒԹՅԱՆ</w:t>
      </w:r>
      <w:r w:rsidR="003D58E2" w:rsidRPr="00FA2412">
        <w:rPr>
          <w:rFonts w:ascii="GHEA Grapalat" w:hAnsi="GHEA Grapalat"/>
          <w:b/>
          <w:sz w:val="22"/>
          <w:szCs w:val="22"/>
        </w:rPr>
        <w:t>Ը</w:t>
      </w:r>
      <w:r w:rsidR="00CE6641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1B0DF1" w:rsidRPr="00FA2412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1B0DF1" w:rsidRPr="00FA2412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1B0DF1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1B0DF1" w:rsidRPr="00FA2412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D13470" w:rsidRPr="00FA2412" w:rsidRDefault="001B0DF1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 w:rsidR="00863D15" w:rsidRPr="00FA2412">
        <w:rPr>
          <w:rFonts w:ascii="GHEA Grapalat" w:hAnsi="GHEA Grapalat"/>
          <w:sz w:val="22"/>
          <w:szCs w:val="22"/>
          <w:lang w:val="hy-AM"/>
        </w:rPr>
        <w:t>«</w:t>
      </w:r>
      <w:r w:rsidR="00557E47" w:rsidRPr="00FA2412">
        <w:rPr>
          <w:rFonts w:ascii="GHEA Grapalat" w:hAnsi="GHEA Grapalat" w:cs="Sylfaen"/>
          <w:sz w:val="22"/>
          <w:szCs w:val="22"/>
        </w:rPr>
        <w:t>Մեդս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Գյումրի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2023 </w:t>
      </w:r>
      <w:r w:rsidR="00557E47" w:rsidRPr="00FA2412">
        <w:rPr>
          <w:rFonts w:ascii="GHEA Grapalat" w:hAnsi="GHEA Grapalat" w:cs="Sylfaen"/>
          <w:sz w:val="22"/>
          <w:szCs w:val="22"/>
        </w:rPr>
        <w:t>ճարտարապետամշակութային</w:t>
      </w:r>
      <w:r w:rsidR="00557E47" w:rsidRPr="00FA2412">
        <w:rPr>
          <w:rFonts w:ascii="GHEA Grapalat" w:hAnsi="GHEA Grapalat"/>
          <w:sz w:val="22"/>
          <w:szCs w:val="22"/>
          <w:lang w:val="hy-AM"/>
        </w:rPr>
        <w:t>»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հասարակական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կազմակերպությունը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Գյումրի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քաղաքում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 w:cs="Sylfaen"/>
          <w:sz w:val="22"/>
          <w:szCs w:val="22"/>
        </w:rPr>
        <w:t>համաձայն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2022 </w:t>
      </w:r>
      <w:r w:rsidR="00E2364F" w:rsidRPr="00FA2412">
        <w:rPr>
          <w:rFonts w:ascii="GHEA Grapalat" w:hAnsi="GHEA Grapalat" w:cs="Sylfaen"/>
          <w:sz w:val="22"/>
          <w:szCs w:val="22"/>
        </w:rPr>
        <w:t>թվականի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 w:cs="Sylfaen"/>
          <w:sz w:val="22"/>
          <w:szCs w:val="22"/>
        </w:rPr>
        <w:t>դեկտեմբերի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20-</w:t>
      </w:r>
      <w:r w:rsidR="00E2364F" w:rsidRPr="00FA2412">
        <w:rPr>
          <w:rFonts w:ascii="GHEA Grapalat" w:hAnsi="GHEA Grapalat" w:cs="Sylfaen"/>
          <w:sz w:val="22"/>
          <w:szCs w:val="22"/>
        </w:rPr>
        <w:t>ին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 w:cs="Sylfaen"/>
          <w:sz w:val="22"/>
          <w:szCs w:val="22"/>
        </w:rPr>
        <w:t>ստորագրված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 w:cs="Sylfaen"/>
          <w:sz w:val="22"/>
          <w:szCs w:val="22"/>
        </w:rPr>
        <w:t>հուշագրի</w:t>
      </w:r>
      <w:r w:rsidR="008D0B79" w:rsidRPr="00FA2412">
        <w:rPr>
          <w:rFonts w:ascii="GHEA Grapalat" w:hAnsi="GHEA Grapalat" w:cs="Sylfaen"/>
          <w:sz w:val="22"/>
          <w:szCs w:val="22"/>
          <w:lang w:val="af-ZA"/>
        </w:rPr>
        <w:t>,</w:t>
      </w:r>
      <w:r w:rsidR="00E2364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իրականացնում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է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423B5F" w:rsidRPr="00FA2412">
        <w:rPr>
          <w:rFonts w:ascii="GHEA Grapalat" w:hAnsi="GHEA Grapalat"/>
          <w:sz w:val="22"/>
          <w:szCs w:val="22"/>
          <w:lang w:val="hy-AM"/>
        </w:rPr>
        <w:t>«</w:t>
      </w:r>
      <w:r w:rsidR="00423B5F" w:rsidRPr="00FA2412">
        <w:rPr>
          <w:rFonts w:ascii="GHEA Grapalat" w:hAnsi="GHEA Grapalat" w:cs="Sylfaen"/>
          <w:sz w:val="22"/>
          <w:szCs w:val="22"/>
        </w:rPr>
        <w:t>Մեդս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</w:rPr>
        <w:t>Գյումրի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2023</w:t>
      </w:r>
      <w:r w:rsidR="00423B5F" w:rsidRPr="00FA2412">
        <w:rPr>
          <w:rFonts w:ascii="GHEA Grapalat" w:hAnsi="GHEA Grapalat"/>
          <w:sz w:val="22"/>
          <w:szCs w:val="22"/>
          <w:lang w:val="hy-AM"/>
        </w:rPr>
        <w:t>»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D76C25" w:rsidRPr="00FA2412">
        <w:rPr>
          <w:rFonts w:ascii="GHEA Grapalat" w:hAnsi="GHEA Grapalat" w:cs="Sylfaen"/>
          <w:sz w:val="22"/>
          <w:szCs w:val="22"/>
        </w:rPr>
        <w:t>ծրագիր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>,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</w:rPr>
        <w:t>որի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</w:rPr>
        <w:t>ընթացքում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</w:rPr>
        <w:t>իրականացնում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</w:rPr>
        <w:t>են</w:t>
      </w:r>
      <w:r w:rsidR="00D76C25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ֆիզիկական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423B5F" w:rsidRPr="00FA2412">
        <w:rPr>
          <w:rFonts w:ascii="GHEA Grapalat" w:hAnsi="GHEA Grapalat" w:cs="Sylfaen"/>
          <w:sz w:val="22"/>
          <w:szCs w:val="22"/>
        </w:rPr>
        <w:t>ճարտարապետական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</w:rPr>
        <w:t>փոքր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</w:rPr>
        <w:t>ձևեր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423B5F" w:rsidRPr="00FA2412">
        <w:rPr>
          <w:rFonts w:ascii="GHEA Grapalat" w:hAnsi="GHEA Grapalat" w:cs="Sylfaen"/>
          <w:sz w:val="22"/>
          <w:szCs w:val="22"/>
        </w:rPr>
        <w:t>քաղաքային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</w:rPr>
        <w:t>ինստալյացիաներ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>)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և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թվային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նախագծեր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423B5F" w:rsidRPr="00FA2412">
        <w:rPr>
          <w:rFonts w:ascii="GHEA Grapalat" w:hAnsi="GHEA Grapalat" w:cs="Sylfaen"/>
          <w:sz w:val="22"/>
          <w:szCs w:val="22"/>
        </w:rPr>
        <w:t>լուսանկարչական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423B5F" w:rsidRPr="00FA2412">
        <w:rPr>
          <w:rFonts w:ascii="GHEA Grapalat" w:hAnsi="GHEA Grapalat" w:cs="Sylfaen"/>
          <w:sz w:val="22"/>
          <w:szCs w:val="22"/>
        </w:rPr>
        <w:t>վիզուալ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</w:rPr>
        <w:t>մշակումներ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>)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>,</w:t>
      </w:r>
      <w:r w:rsidR="00557E47" w:rsidRPr="00FA2412">
        <w:rPr>
          <w:rFonts w:ascii="GHEA Grapalat" w:hAnsi="GHEA Grapalat" w:cs="Sylfaen"/>
          <w:sz w:val="22"/>
          <w:szCs w:val="22"/>
        </w:rPr>
        <w:t>որոնք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ծրագրի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ավարտից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հետո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պահպանվում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76C25" w:rsidRPr="00FA2412">
        <w:rPr>
          <w:rFonts w:ascii="GHEA Grapalat" w:hAnsi="GHEA Grapalat" w:cs="Sylfaen"/>
          <w:sz w:val="22"/>
          <w:szCs w:val="22"/>
        </w:rPr>
        <w:t>է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տվյալ</w:t>
      </w:r>
      <w:r w:rsidR="00557E4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557E47" w:rsidRPr="00FA2412">
        <w:rPr>
          <w:rFonts w:ascii="GHEA Grapalat" w:hAnsi="GHEA Grapalat" w:cs="Sylfaen"/>
          <w:sz w:val="22"/>
          <w:szCs w:val="22"/>
        </w:rPr>
        <w:t>քաղաքում</w:t>
      </w:r>
      <w:r w:rsidR="00D13470" w:rsidRPr="00FA2412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1B0DF1" w:rsidRPr="00FA2412" w:rsidRDefault="001B0DF1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 w:cs="Sylfaen"/>
          <w:sz w:val="22"/>
          <w:szCs w:val="22"/>
          <w:lang w:val="hy-AM"/>
        </w:rPr>
        <w:t xml:space="preserve">       Նկատի ունենալով վերոգրյալը,</w:t>
      </w:r>
      <w:r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>ղ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 xml:space="preserve">եկավարվելով «Տեղական ինքնակառավարման մասին» օրենքի 10-րդ հոդվածի  11-րդ  մասով, </w:t>
      </w:r>
      <w:r w:rsidR="000F4BF4" w:rsidRPr="00FA2412">
        <w:rPr>
          <w:rFonts w:ascii="GHEA Grapalat" w:hAnsi="GHEA Grapalat" w:cs="Sylfaen"/>
          <w:sz w:val="22"/>
          <w:szCs w:val="22"/>
          <w:lang w:val="af-ZA"/>
        </w:rPr>
        <w:t>Հայաստանի Հանրապետության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 xml:space="preserve"> Շիրակի մարզի Գյումրի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համայնքի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ավագանու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2017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թվականի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նոյեմբերի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06-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N 119-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Նորոշման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1-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ին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կետով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հաստատված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կարգի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10-րդ և 11-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րդ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hy-AM"/>
        </w:rPr>
        <w:t>կետի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դրույթներով</w:t>
      </w:r>
      <w:r w:rsidR="000F4BF4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և հիմք ընդունելով </w:t>
      </w:r>
      <w:r w:rsidR="00863D15" w:rsidRPr="00FA2412"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 w:rsidR="007B19DE" w:rsidRPr="00FA2412"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     </w:t>
      </w:r>
      <w:r w:rsidR="00423B5F" w:rsidRPr="00FA2412">
        <w:rPr>
          <w:rFonts w:ascii="GHEA Grapalat" w:hAnsi="GHEA Grapalat"/>
          <w:sz w:val="22"/>
          <w:szCs w:val="22"/>
          <w:lang w:val="hy-AM"/>
        </w:rPr>
        <w:t>«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Մեդս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Գյումրի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2023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ճարտարապետամշակութային</w:t>
      </w:r>
      <w:r w:rsidR="00423B5F" w:rsidRPr="00FA2412">
        <w:rPr>
          <w:rFonts w:ascii="GHEA Grapalat" w:hAnsi="GHEA Grapalat"/>
          <w:sz w:val="22"/>
          <w:szCs w:val="22"/>
          <w:lang w:val="hy-AM"/>
        </w:rPr>
        <w:t>»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հասարակական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կազմակերպության</w:t>
      </w:r>
      <w:r w:rsidR="007B19DE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C042FD" w:rsidRPr="00FA2412">
        <w:rPr>
          <w:rFonts w:ascii="GHEA Grapalat" w:hAnsi="GHEA Grapalat" w:cs="Sylfaen"/>
          <w:sz w:val="22"/>
          <w:szCs w:val="22"/>
          <w:lang w:val="af-ZA"/>
        </w:rPr>
        <w:t>(</w:t>
      </w:r>
      <w:r w:rsidR="00C042FD" w:rsidRPr="00FA2412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C042FD" w:rsidRPr="00FA2412">
        <w:rPr>
          <w:rFonts w:ascii="GHEA Grapalat" w:hAnsi="GHEA Grapalat" w:cs="Sylfaen"/>
          <w:sz w:val="22"/>
          <w:szCs w:val="22"/>
          <w:lang w:val="af-ZA"/>
        </w:rPr>
        <w:t xml:space="preserve">`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կազմակերպություն</w:t>
      </w:r>
      <w:r w:rsidR="00C042FD" w:rsidRPr="00FA2412">
        <w:rPr>
          <w:rFonts w:ascii="GHEA Grapalat" w:hAnsi="GHEA Grapalat" w:cs="Sylfaen"/>
          <w:sz w:val="22"/>
          <w:szCs w:val="22"/>
          <w:lang w:val="af-ZA"/>
        </w:rPr>
        <w:t>)</w:t>
      </w:r>
      <w:r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D13470" w:rsidRPr="00FA2412">
        <w:rPr>
          <w:rFonts w:ascii="GHEA Grapalat" w:hAnsi="GHEA Grapalat" w:cs="Sylfaen"/>
          <w:sz w:val="22"/>
          <w:szCs w:val="22"/>
          <w:lang w:val="af-ZA"/>
        </w:rPr>
        <w:t xml:space="preserve">նախագահ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Մարիամ</w:t>
      </w:r>
      <w:r w:rsidR="00423B5F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 w:cs="Sylfaen"/>
          <w:sz w:val="22"/>
          <w:szCs w:val="22"/>
          <w:lang w:val="hy-AM"/>
        </w:rPr>
        <w:t>Արշակյանից</w:t>
      </w:r>
      <w:r w:rsidR="00024FCA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ED2EF1" w:rsidRPr="00FA2412">
        <w:rPr>
          <w:rFonts w:ascii="GHEA Grapalat" w:hAnsi="GHEA Grapalat" w:cs="Sylfaen"/>
          <w:sz w:val="22"/>
          <w:szCs w:val="22"/>
          <w:lang w:val="af-ZA"/>
        </w:rPr>
        <w:t xml:space="preserve">համայնքի ղեկավարին ուղղված դիմումը 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>(համ</w:t>
      </w:r>
      <w:r w:rsidR="00ED2EF1" w:rsidRPr="00FA2412">
        <w:rPr>
          <w:rFonts w:ascii="GHEA Grapalat" w:hAnsi="GHEA Grapalat"/>
          <w:sz w:val="22"/>
          <w:szCs w:val="22"/>
          <w:lang w:val="af-ZA"/>
        </w:rPr>
        <w:t>այնքապետարանում մուտքագրված 202</w:t>
      </w:r>
      <w:r w:rsidR="00ED2EF1" w:rsidRPr="00FA2412">
        <w:rPr>
          <w:rFonts w:ascii="GHEA Grapalat" w:hAnsi="GHEA Grapalat"/>
          <w:sz w:val="22"/>
          <w:szCs w:val="22"/>
          <w:lang w:val="hy-AM"/>
        </w:rPr>
        <w:t>3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 թվականի </w:t>
      </w:r>
      <w:r w:rsidR="00423B5F" w:rsidRPr="00FA2412">
        <w:rPr>
          <w:rFonts w:ascii="GHEA Grapalat" w:hAnsi="GHEA Grapalat"/>
          <w:sz w:val="22"/>
          <w:szCs w:val="22"/>
          <w:lang w:val="hy-AM"/>
        </w:rPr>
        <w:t>հունիսի</w:t>
      </w:r>
      <w:r w:rsidR="00A842DB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423B5F" w:rsidRPr="00FA2412">
        <w:rPr>
          <w:rFonts w:ascii="GHEA Grapalat" w:hAnsi="GHEA Grapalat"/>
          <w:sz w:val="22"/>
          <w:szCs w:val="22"/>
          <w:lang w:val="af-ZA"/>
        </w:rPr>
        <w:t>16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>-ին  N</w:t>
      </w:r>
      <w:r w:rsidR="00A842DB" w:rsidRPr="00FA2412">
        <w:rPr>
          <w:rFonts w:ascii="GHEA Grapalat" w:hAnsi="GHEA Grapalat"/>
          <w:sz w:val="22"/>
          <w:szCs w:val="22"/>
          <w:lang w:val="hy-AM"/>
        </w:rPr>
        <w:t xml:space="preserve"> </w:t>
      </w:r>
      <w:r w:rsidR="000F5487" w:rsidRPr="00FA2412">
        <w:rPr>
          <w:rFonts w:ascii="GHEA Grapalat" w:hAnsi="GHEA Grapalat"/>
          <w:sz w:val="22"/>
          <w:szCs w:val="22"/>
          <w:lang w:val="af-ZA"/>
        </w:rPr>
        <w:t>12408</w:t>
      </w:r>
      <w:r w:rsidR="00A842DB" w:rsidRPr="00FA2412">
        <w:rPr>
          <w:rFonts w:ascii="GHEA Grapalat" w:hAnsi="GHEA Grapalat"/>
          <w:sz w:val="22"/>
          <w:szCs w:val="22"/>
          <w:lang w:val="af-ZA"/>
        </w:rPr>
        <w:t xml:space="preserve"> թվագրմամբ</w:t>
      </w:r>
      <w:r w:rsidR="000F4BF4" w:rsidRPr="00FA2412">
        <w:rPr>
          <w:rFonts w:ascii="GHEA Grapalat" w:hAnsi="GHEA Grapalat"/>
          <w:sz w:val="22"/>
          <w:szCs w:val="22"/>
          <w:lang w:val="af-ZA"/>
        </w:rPr>
        <w:t xml:space="preserve">)՝ </w:t>
      </w:r>
      <w:r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1B0DF1" w:rsidRPr="00FA2412" w:rsidRDefault="00ED2EF1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af-ZA"/>
        </w:rPr>
        <w:t xml:space="preserve">  </w:t>
      </w:r>
      <w:r w:rsidR="00BD0A76" w:rsidRPr="00FA2412">
        <w:rPr>
          <w:rFonts w:ascii="GHEA Grapalat" w:hAnsi="GHEA Grapalat"/>
          <w:sz w:val="22"/>
          <w:szCs w:val="22"/>
          <w:lang w:val="af-ZA"/>
        </w:rPr>
        <w:t xml:space="preserve">  1.</w:t>
      </w:r>
      <w:r w:rsidR="00863D15" w:rsidRPr="00FA2412">
        <w:rPr>
          <w:rFonts w:ascii="GHEA Grapalat" w:hAnsi="GHEA Grapalat"/>
          <w:sz w:val="22"/>
          <w:szCs w:val="22"/>
          <w:lang w:val="hy-AM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Կազմակերպությանը</w:t>
      </w:r>
      <w:r w:rsidR="000F4BF4" w:rsidRPr="00FA2412">
        <w:rPr>
          <w:rFonts w:ascii="GHEA Grapalat" w:hAnsi="GHEA Grapalat" w:cs="Sylfaen"/>
          <w:sz w:val="22"/>
          <w:szCs w:val="22"/>
          <w:lang w:val="af-ZA"/>
        </w:rPr>
        <w:t>`</w:t>
      </w:r>
      <w:r w:rsidR="001B0DF1" w:rsidRPr="00FA2412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0F4BF4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BD0A76"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Arial Armenian"/>
          <w:sz w:val="22"/>
          <w:szCs w:val="22"/>
          <w:lang w:val="af-ZA"/>
        </w:rPr>
        <w:t xml:space="preserve">950 </w:t>
      </w:r>
      <w:r w:rsidR="00024FCA" w:rsidRPr="00FA2412">
        <w:rPr>
          <w:rFonts w:ascii="GHEA Grapalat" w:hAnsi="GHEA Grapalat" w:cs="Arial Armenian"/>
          <w:sz w:val="22"/>
          <w:szCs w:val="22"/>
          <w:lang w:val="af-ZA"/>
        </w:rPr>
        <w:t>000 (</w:t>
      </w:r>
      <w:r w:rsidR="000F5487" w:rsidRPr="00FA2412">
        <w:rPr>
          <w:rFonts w:ascii="GHEA Grapalat" w:hAnsi="GHEA Grapalat" w:cs="Arial Armenian"/>
          <w:sz w:val="22"/>
          <w:szCs w:val="22"/>
        </w:rPr>
        <w:t>ինը</w:t>
      </w:r>
      <w:r w:rsidR="001B0DF1" w:rsidRPr="00FA2412">
        <w:rPr>
          <w:rFonts w:ascii="GHEA Grapalat" w:hAnsi="GHEA Grapalat" w:cs="Arial Armenian"/>
          <w:sz w:val="22"/>
          <w:szCs w:val="22"/>
          <w:lang w:val="af-ZA"/>
        </w:rPr>
        <w:t xml:space="preserve"> հարյուր </w:t>
      </w:r>
      <w:r w:rsidR="000F5487"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Arial Armenian"/>
          <w:sz w:val="22"/>
          <w:szCs w:val="22"/>
        </w:rPr>
        <w:t>հիսուն</w:t>
      </w:r>
      <w:r w:rsidR="000F5487"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Arial Armenian"/>
          <w:sz w:val="22"/>
          <w:szCs w:val="22"/>
          <w:lang w:val="af-ZA"/>
        </w:rPr>
        <w:t>հազար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="001B0DF1" w:rsidRPr="00FA2412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4BF4" w:rsidRPr="00FA2412">
        <w:rPr>
          <w:rFonts w:ascii="GHEA Grapalat" w:hAnsi="GHEA Grapalat" w:cs="Sylfaen"/>
          <w:sz w:val="22"/>
          <w:szCs w:val="22"/>
          <w:lang w:val="hy-AM"/>
        </w:rPr>
        <w:t>20</w:t>
      </w:r>
      <w:r w:rsidR="00A842DB" w:rsidRPr="00FA2412">
        <w:rPr>
          <w:rFonts w:ascii="GHEA Grapalat" w:hAnsi="GHEA Grapalat" w:cs="Sylfaen"/>
          <w:sz w:val="22"/>
          <w:szCs w:val="22"/>
          <w:lang w:val="af-ZA"/>
        </w:rPr>
        <w:t>2</w:t>
      </w:r>
      <w:r w:rsidR="00A842DB" w:rsidRPr="00FA2412">
        <w:rPr>
          <w:rFonts w:ascii="GHEA Grapalat" w:hAnsi="GHEA Grapalat" w:cs="Sylfaen"/>
          <w:sz w:val="22"/>
          <w:szCs w:val="22"/>
          <w:lang w:val="hy-AM"/>
        </w:rPr>
        <w:t>3</w:t>
      </w:r>
      <w:r w:rsidR="00024FCA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24FCA" w:rsidRPr="00FA2412">
        <w:rPr>
          <w:rFonts w:ascii="GHEA Grapalat" w:hAnsi="GHEA Grapalat" w:cs="Sylfaen"/>
          <w:sz w:val="22"/>
          <w:szCs w:val="22"/>
          <w:lang w:val="hy-AM"/>
        </w:rPr>
        <w:t>թվական</w:t>
      </w:r>
      <w:r w:rsidR="001B0DF1" w:rsidRPr="00FA2412">
        <w:rPr>
          <w:rFonts w:ascii="GHEA Grapalat" w:hAnsi="GHEA Grapalat" w:cs="Sylfaen"/>
          <w:sz w:val="22"/>
          <w:szCs w:val="22"/>
          <w:lang w:val="hy-AM"/>
        </w:rPr>
        <w:t xml:space="preserve">ի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ընթացքում </w:t>
      </w:r>
      <w:r w:rsidRPr="00FA2412">
        <w:rPr>
          <w:rFonts w:ascii="GHEA Grapalat" w:hAnsi="GHEA Grapalat" w:cs="Sylfaen"/>
          <w:sz w:val="22"/>
          <w:szCs w:val="22"/>
          <w:lang w:val="af-ZA"/>
        </w:rPr>
        <w:t xml:space="preserve">Գյումրի </w:t>
      </w:r>
      <w:r w:rsidR="000F5487" w:rsidRPr="00FA2412">
        <w:rPr>
          <w:rFonts w:ascii="GHEA Grapalat" w:hAnsi="GHEA Grapalat" w:cs="Sylfaen"/>
          <w:sz w:val="22"/>
          <w:szCs w:val="22"/>
        </w:rPr>
        <w:t>քաղաքում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իրականացնում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է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 </w:t>
      </w:r>
      <w:r w:rsidR="000F5487" w:rsidRPr="00FA2412">
        <w:rPr>
          <w:rFonts w:ascii="GHEA Grapalat" w:hAnsi="GHEA Grapalat"/>
          <w:sz w:val="22"/>
          <w:szCs w:val="22"/>
          <w:lang w:val="hy-AM"/>
        </w:rPr>
        <w:t>«</w:t>
      </w:r>
      <w:r w:rsidR="000F5487" w:rsidRPr="00FA2412">
        <w:rPr>
          <w:rFonts w:ascii="GHEA Grapalat" w:hAnsi="GHEA Grapalat" w:cs="Sylfaen"/>
          <w:sz w:val="22"/>
          <w:szCs w:val="22"/>
        </w:rPr>
        <w:t>Մեդս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Գյումրի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2023</w:t>
      </w:r>
      <w:r w:rsidR="000F5487" w:rsidRPr="00FA2412">
        <w:rPr>
          <w:rFonts w:ascii="GHEA Grapalat" w:hAnsi="GHEA Grapalat"/>
          <w:sz w:val="22"/>
          <w:szCs w:val="22"/>
          <w:lang w:val="hy-AM"/>
        </w:rPr>
        <w:t>»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F5487" w:rsidRPr="00FA2412">
        <w:rPr>
          <w:rFonts w:ascii="GHEA Grapalat" w:hAnsi="GHEA Grapalat" w:cs="Sylfaen"/>
          <w:sz w:val="22"/>
          <w:szCs w:val="22"/>
        </w:rPr>
        <w:t>ծրագիր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0F5487" w:rsidRPr="00FA2412">
        <w:rPr>
          <w:rFonts w:ascii="GHEA Grapalat" w:hAnsi="GHEA Grapalat" w:cs="Sylfaen"/>
          <w:sz w:val="22"/>
          <w:szCs w:val="22"/>
        </w:rPr>
        <w:t>որի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ընթացքում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0F5487" w:rsidRPr="00FA2412">
        <w:rPr>
          <w:rFonts w:ascii="GHEA Grapalat" w:hAnsi="GHEA Grapalat" w:cs="Sylfaen"/>
          <w:sz w:val="22"/>
          <w:szCs w:val="22"/>
        </w:rPr>
        <w:t>իրականացնում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են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ֆիզիկական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0F5487" w:rsidRPr="00FA2412">
        <w:rPr>
          <w:rFonts w:ascii="GHEA Grapalat" w:hAnsi="GHEA Grapalat" w:cs="Sylfaen"/>
          <w:sz w:val="22"/>
          <w:szCs w:val="22"/>
        </w:rPr>
        <w:t>ճարտարապետական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փոքր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ձևեր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0F5487" w:rsidRPr="00FA2412">
        <w:rPr>
          <w:rFonts w:ascii="GHEA Grapalat" w:hAnsi="GHEA Grapalat" w:cs="Sylfaen"/>
          <w:sz w:val="22"/>
          <w:szCs w:val="22"/>
        </w:rPr>
        <w:t>քաղաքային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ինստալյացիաներ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) </w:t>
      </w:r>
      <w:r w:rsidR="000F5487" w:rsidRPr="00FA2412">
        <w:rPr>
          <w:rFonts w:ascii="GHEA Grapalat" w:hAnsi="GHEA Grapalat" w:cs="Sylfaen"/>
          <w:sz w:val="22"/>
          <w:szCs w:val="22"/>
        </w:rPr>
        <w:t>և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թվային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նախագծեր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(</w:t>
      </w:r>
      <w:r w:rsidR="000F5487" w:rsidRPr="00FA2412">
        <w:rPr>
          <w:rFonts w:ascii="GHEA Grapalat" w:hAnsi="GHEA Grapalat" w:cs="Sylfaen"/>
          <w:sz w:val="22"/>
          <w:szCs w:val="22"/>
        </w:rPr>
        <w:t>լուսանկարչական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, </w:t>
      </w:r>
      <w:r w:rsidR="000F5487" w:rsidRPr="00FA2412">
        <w:rPr>
          <w:rFonts w:ascii="GHEA Grapalat" w:hAnsi="GHEA Grapalat" w:cs="Sylfaen"/>
          <w:sz w:val="22"/>
          <w:szCs w:val="22"/>
        </w:rPr>
        <w:t>վիզուալ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0F5487" w:rsidRPr="00FA2412">
        <w:rPr>
          <w:rFonts w:ascii="GHEA Grapalat" w:hAnsi="GHEA Grapalat" w:cs="Sylfaen"/>
          <w:sz w:val="22"/>
          <w:szCs w:val="22"/>
        </w:rPr>
        <w:t>մշակումներ</w:t>
      </w:r>
      <w:r w:rsidR="000F5487" w:rsidRPr="00FA2412">
        <w:rPr>
          <w:rFonts w:ascii="GHEA Grapalat" w:hAnsi="GHEA Grapalat" w:cs="Sylfaen"/>
          <w:sz w:val="22"/>
          <w:szCs w:val="22"/>
          <w:lang w:val="af-ZA"/>
        </w:rPr>
        <w:t xml:space="preserve">) </w:t>
      </w:r>
      <w:r w:rsidR="00EF312D" w:rsidRPr="00FA2412">
        <w:rPr>
          <w:rFonts w:ascii="GHEA Grapalat" w:hAnsi="GHEA Grapalat" w:cs="Sylfaen"/>
          <w:sz w:val="22"/>
          <w:szCs w:val="22"/>
          <w:lang w:val="af-ZA"/>
        </w:rPr>
        <w:t>ծրագ</w:t>
      </w:r>
      <w:r w:rsidR="00EF312D" w:rsidRPr="00FA2412">
        <w:rPr>
          <w:rFonts w:ascii="GHEA Grapalat" w:hAnsi="GHEA Grapalat" w:cs="Sylfaen"/>
          <w:sz w:val="22"/>
          <w:szCs w:val="22"/>
          <w:lang w:val="hy-AM"/>
        </w:rPr>
        <w:t>ր</w:t>
      </w:r>
      <w:r w:rsidRPr="00FA2412">
        <w:rPr>
          <w:rFonts w:ascii="GHEA Grapalat" w:hAnsi="GHEA Grapalat" w:cs="Sylfaen"/>
          <w:sz w:val="22"/>
          <w:szCs w:val="22"/>
          <w:lang w:val="hy-AM"/>
        </w:rPr>
        <w:t>ի</w:t>
      </w:r>
      <w:r w:rsidR="00024FCA" w:rsidRPr="00FA2412">
        <w:rPr>
          <w:rFonts w:ascii="GHEA Grapalat" w:hAnsi="GHEA Grapalat" w:cs="Sylfaen"/>
          <w:sz w:val="22"/>
          <w:szCs w:val="22"/>
          <w:lang w:val="af-ZA"/>
        </w:rPr>
        <w:t xml:space="preserve"> ի</w:t>
      </w:r>
      <w:r w:rsidR="004D7398" w:rsidRPr="00FA2412">
        <w:rPr>
          <w:rFonts w:ascii="GHEA Grapalat" w:hAnsi="GHEA Grapalat" w:cs="Sylfaen"/>
          <w:sz w:val="22"/>
          <w:szCs w:val="22"/>
          <w:lang w:val="af-ZA"/>
        </w:rPr>
        <w:t>ր</w:t>
      </w:r>
      <w:r w:rsidR="00024FCA" w:rsidRPr="00FA2412">
        <w:rPr>
          <w:rFonts w:ascii="GHEA Grapalat" w:hAnsi="GHEA Grapalat" w:cs="Sylfaen"/>
          <w:sz w:val="22"/>
          <w:szCs w:val="22"/>
          <w:lang w:val="af-ZA"/>
        </w:rPr>
        <w:t>ականացման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 նպատակով:</w:t>
      </w:r>
    </w:p>
    <w:p w:rsidR="001C4810" w:rsidRPr="00FA2412" w:rsidRDefault="004D7398" w:rsidP="001C481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af-ZA"/>
        </w:rPr>
        <w:t xml:space="preserve">    </w:t>
      </w:r>
      <w:r w:rsidR="001B0DF1" w:rsidRPr="00FA2412">
        <w:rPr>
          <w:rFonts w:ascii="GHEA Grapalat" w:hAnsi="GHEA Grapalat"/>
          <w:sz w:val="22"/>
          <w:szCs w:val="22"/>
          <w:lang w:val="af-ZA"/>
        </w:rPr>
        <w:t>2.</w:t>
      </w:r>
      <w:r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1C4810" w:rsidRPr="00FA2412">
        <w:rPr>
          <w:rFonts w:ascii="GHEA Grapalat" w:hAnsi="GHEA Grapalat"/>
          <w:sz w:val="22"/>
          <w:szCs w:val="22"/>
          <w:lang w:val="af-ZA"/>
        </w:rPr>
        <w:t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</w:t>
      </w:r>
      <w:r w:rsidR="00A842DB" w:rsidRPr="00FA2412">
        <w:rPr>
          <w:rFonts w:ascii="GHEA Grapalat" w:hAnsi="GHEA Grapalat"/>
          <w:sz w:val="22"/>
          <w:szCs w:val="22"/>
          <w:lang w:val="af-ZA"/>
        </w:rPr>
        <w:t>ը կատարել  Գյումրի համայնքի 202</w:t>
      </w:r>
      <w:r w:rsidR="00A842DB" w:rsidRPr="00FA2412">
        <w:rPr>
          <w:rFonts w:ascii="GHEA Grapalat" w:hAnsi="GHEA Grapalat"/>
          <w:sz w:val="22"/>
          <w:szCs w:val="22"/>
          <w:lang w:val="hy-AM"/>
        </w:rPr>
        <w:t>3</w:t>
      </w:r>
      <w:r w:rsidR="001C4810" w:rsidRPr="00FA2412">
        <w:rPr>
          <w:rFonts w:ascii="GHEA Grapalat" w:hAnsi="GHEA Grapalat"/>
          <w:sz w:val="22"/>
          <w:szCs w:val="22"/>
          <w:lang w:val="af-ZA"/>
        </w:rPr>
        <w:t xml:space="preserve"> թվականի բյուջեի 8/4/2 գործառական դասակարգման (4819) </w:t>
      </w:r>
      <w:r w:rsidR="00863D15" w:rsidRPr="00FA2412">
        <w:rPr>
          <w:rFonts w:ascii="GHEA Grapalat" w:hAnsi="GHEA Grapalat"/>
          <w:sz w:val="22"/>
          <w:szCs w:val="22"/>
          <w:lang w:val="hy-AM"/>
        </w:rPr>
        <w:t>«</w:t>
      </w:r>
      <w:r w:rsidR="001C4810" w:rsidRPr="00FA2412">
        <w:rPr>
          <w:rFonts w:ascii="GHEA Grapalat" w:hAnsi="GHEA Grapalat"/>
          <w:sz w:val="22"/>
          <w:szCs w:val="22"/>
          <w:lang w:val="af-ZA"/>
        </w:rPr>
        <w:t>Նվիրատվություններ այլ շահույթ չհետապնդող կազմակերպություններին</w:t>
      </w:r>
      <w:r w:rsidR="00863D15" w:rsidRPr="00FA2412">
        <w:rPr>
          <w:rFonts w:ascii="GHEA Grapalat" w:hAnsi="GHEA Grapalat"/>
          <w:sz w:val="22"/>
          <w:szCs w:val="22"/>
          <w:lang w:val="hy-AM"/>
        </w:rPr>
        <w:t>»</w:t>
      </w:r>
      <w:r w:rsidR="001C4810" w:rsidRPr="00FA2412">
        <w:rPr>
          <w:rFonts w:ascii="GHEA Grapalat" w:hAnsi="GHEA Grapalat"/>
          <w:sz w:val="22"/>
          <w:szCs w:val="22"/>
          <w:lang w:val="af-ZA"/>
        </w:rPr>
        <w:t xml:space="preserve"> տնտեսագիտական դասակարգման հոդվածից` օրենքով սահմանված կարգով: </w:t>
      </w:r>
    </w:p>
    <w:p w:rsidR="001B0DF1" w:rsidRPr="00FA2412" w:rsidRDefault="001C4810" w:rsidP="00E2364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af-ZA"/>
        </w:rPr>
        <w:t xml:space="preserve">  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3. </w:t>
      </w:r>
      <w:r w:rsidR="00E2364F" w:rsidRPr="00FA2412">
        <w:rPr>
          <w:rFonts w:ascii="GHEA Grapalat" w:hAnsi="GHEA Grapalat"/>
          <w:sz w:val="22"/>
          <w:szCs w:val="22"/>
        </w:rPr>
        <w:t>Սույն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որոշումն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ուժի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մեջ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է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մտնում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 </w:t>
      </w:r>
      <w:r w:rsidR="00E2364F" w:rsidRPr="00FA2412">
        <w:rPr>
          <w:rFonts w:ascii="GHEA Grapalat" w:hAnsi="GHEA Grapalat"/>
          <w:sz w:val="22"/>
          <w:szCs w:val="22"/>
        </w:rPr>
        <w:t>կազմակերպության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 </w:t>
      </w:r>
      <w:r w:rsidR="00E2364F" w:rsidRPr="00FA2412">
        <w:rPr>
          <w:rFonts w:ascii="GHEA Grapalat" w:hAnsi="GHEA Grapalat"/>
          <w:sz w:val="22"/>
          <w:szCs w:val="22"/>
        </w:rPr>
        <w:t>նախագահին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 </w:t>
      </w:r>
      <w:r w:rsidR="00E2364F" w:rsidRPr="00FA2412">
        <w:rPr>
          <w:rFonts w:ascii="GHEA Grapalat" w:hAnsi="GHEA Grapalat"/>
          <w:sz w:val="22"/>
          <w:szCs w:val="22"/>
        </w:rPr>
        <w:t>պատշաճ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իրազեկելու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օրվան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հաջորդող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E2364F" w:rsidRPr="00FA2412">
        <w:rPr>
          <w:rFonts w:ascii="GHEA Grapalat" w:hAnsi="GHEA Grapalat"/>
          <w:sz w:val="22"/>
          <w:szCs w:val="22"/>
        </w:rPr>
        <w:t>օրվանից</w:t>
      </w:r>
      <w:r w:rsidR="00E2364F" w:rsidRPr="00FA2412">
        <w:rPr>
          <w:rFonts w:ascii="GHEA Grapalat" w:hAnsi="GHEA Grapalat"/>
          <w:sz w:val="22"/>
          <w:szCs w:val="22"/>
          <w:lang w:val="af-ZA"/>
        </w:rPr>
        <w:t>:</w:t>
      </w:r>
      <w:r w:rsidRPr="00FA2412"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</w:t>
      </w:r>
    </w:p>
    <w:p w:rsidR="00E2364F" w:rsidRPr="00FA2412" w:rsidRDefault="00E2364F" w:rsidP="00E2364F">
      <w:pPr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FA2412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FA2412">
        <w:rPr>
          <w:rFonts w:ascii="GHEA Grapalat" w:hAnsi="GHEA Grapalat" w:cs="Sylfaen"/>
          <w:b/>
          <w:sz w:val="22"/>
          <w:szCs w:val="22"/>
          <w:lang w:val="af-ZA"/>
        </w:rPr>
        <w:t>Կ.ԲԱԴԱԼՅԱՆ</w:t>
      </w:r>
    </w:p>
    <w:p w:rsidR="001B0DF1" w:rsidRPr="00FA2412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FA2412"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A842DB" w:rsidRPr="00FA2412">
        <w:rPr>
          <w:rFonts w:ascii="GHEA Grapalat" w:hAnsi="GHEA Grapalat" w:cs="Sylfaen"/>
          <w:b/>
          <w:sz w:val="22"/>
          <w:szCs w:val="22"/>
          <w:lang w:val="hy-AM"/>
        </w:rPr>
        <w:t>ՉԱԽՈՅԱՆ</w:t>
      </w:r>
    </w:p>
    <w:p w:rsidR="001B0DF1" w:rsidRPr="00FA2412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FA2412">
        <w:rPr>
          <w:rFonts w:ascii="GHEA Grapalat" w:hAnsi="GHEA Grapalat" w:cs="Sylfaen"/>
          <w:b/>
          <w:sz w:val="22"/>
          <w:szCs w:val="22"/>
          <w:lang w:val="af-ZA"/>
        </w:rPr>
        <w:t>Մ. ՄԿՐՏՉՅԱՆ</w:t>
      </w:r>
    </w:p>
    <w:p w:rsidR="00FA2412" w:rsidRPr="00FA2412" w:rsidRDefault="00FA2412" w:rsidP="00E2364F">
      <w:pPr>
        <w:rPr>
          <w:rFonts w:ascii="GHEA Grapalat" w:hAnsi="GHEA Grapalat" w:cs="Sylfaen"/>
          <w:b/>
          <w:sz w:val="22"/>
          <w:szCs w:val="22"/>
          <w:lang w:val="hy-AM"/>
        </w:rPr>
      </w:pPr>
      <w:r w:rsidRPr="00FA2412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                                                 </w:t>
      </w: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         </w:t>
      </w:r>
    </w:p>
    <w:p w:rsidR="001B0DF1" w:rsidRPr="00FA2412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1B0DF1" w:rsidRPr="00FA2412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1B0DF1" w:rsidRPr="00FA2412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FA2412" w:rsidRDefault="001B0DF1" w:rsidP="001B0DF1">
      <w:pPr>
        <w:rPr>
          <w:rFonts w:ascii="GHEA Grapalat" w:hAnsi="GHEA Grapalat" w:cs="Sylfaen"/>
          <w:b/>
          <w:sz w:val="22"/>
          <w:szCs w:val="22"/>
          <w:lang w:val="hy-AM"/>
        </w:rPr>
      </w:pPr>
      <w:r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</w:t>
      </w:r>
    </w:p>
    <w:p w:rsidR="00FA2412" w:rsidRDefault="00FA2412" w:rsidP="001B0DF1">
      <w:pPr>
        <w:rPr>
          <w:rFonts w:ascii="GHEA Grapalat" w:hAnsi="GHEA Grapalat" w:cs="Sylfaen"/>
          <w:b/>
          <w:sz w:val="22"/>
          <w:szCs w:val="22"/>
          <w:lang w:val="hy-AM"/>
        </w:rPr>
      </w:pPr>
    </w:p>
    <w:p w:rsidR="001B0DF1" w:rsidRPr="00FA2412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FA2412">
        <w:rPr>
          <w:rFonts w:ascii="GHEA Grapalat" w:hAnsi="GHEA Grapalat" w:cs="Sylfaen"/>
          <w:b/>
          <w:sz w:val="22"/>
          <w:szCs w:val="22"/>
          <w:lang w:val="af-ZA"/>
        </w:rPr>
        <w:lastRenderedPageBreak/>
        <w:t xml:space="preserve">       </w:t>
      </w:r>
      <w:r w:rsidR="00FA2412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</w:t>
      </w:r>
      <w:r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  ՀԻՄՆԱՎՈՐՈՒՄ</w:t>
      </w:r>
    </w:p>
    <w:p w:rsidR="001B0DF1" w:rsidRPr="00FA2412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FA2412" w:rsidRDefault="00FA2412" w:rsidP="003D58E2">
      <w:pPr>
        <w:ind w:left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A2412" w:rsidRDefault="00FA2412" w:rsidP="003D58E2">
      <w:pPr>
        <w:ind w:left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A2412" w:rsidRDefault="00FA2412" w:rsidP="003D58E2">
      <w:pPr>
        <w:ind w:left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B0DF1" w:rsidRPr="00FA2412" w:rsidRDefault="00863D15" w:rsidP="003D58E2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hy-AM"/>
        </w:rPr>
        <w:t>«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«</w:t>
      </w:r>
      <w:r w:rsidR="003D58E2" w:rsidRPr="00FA2412">
        <w:rPr>
          <w:rFonts w:ascii="GHEA Grapalat" w:hAnsi="GHEA Grapalat" w:cs="Sylfaen"/>
          <w:b/>
          <w:sz w:val="22"/>
          <w:szCs w:val="22"/>
          <w:lang w:val="hy-AM"/>
        </w:rPr>
        <w:t>ՄԵԴՍ</w:t>
      </w:r>
      <w:r w:rsidR="003D58E2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3D58E2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2023 </w:t>
      </w:r>
      <w:r w:rsidR="003D58E2" w:rsidRPr="00FA2412">
        <w:rPr>
          <w:rFonts w:ascii="GHEA Grapalat" w:hAnsi="GHEA Grapalat" w:cs="Sylfaen"/>
          <w:b/>
          <w:sz w:val="22"/>
          <w:szCs w:val="22"/>
          <w:lang w:val="hy-AM"/>
        </w:rPr>
        <w:t>ՃԱՐՏԱՐԱՊԵՏԱՄՇԱԿՈՒԹԱՅԻՆ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»</w:t>
      </w:r>
      <w:r w:rsidR="003D58E2"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b/>
          <w:sz w:val="22"/>
          <w:szCs w:val="22"/>
          <w:lang w:val="hy-AM"/>
        </w:rPr>
        <w:t>ՀԱՍԱՐԱԿԱԿԱՆ</w:t>
      </w:r>
      <w:r w:rsidR="003D58E2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b/>
          <w:sz w:val="22"/>
          <w:szCs w:val="22"/>
          <w:lang w:val="hy-AM"/>
        </w:rPr>
        <w:t>ԿԱԶՄԱԿԵՐՊՈՒԹՅԱՆ</w:t>
      </w:r>
      <w:r w:rsidR="00E2364F" w:rsidRPr="00FA2412">
        <w:rPr>
          <w:rFonts w:ascii="GHEA Grapalat" w:hAnsi="GHEA Grapalat"/>
          <w:b/>
          <w:sz w:val="22"/>
          <w:szCs w:val="22"/>
          <w:lang w:val="hy-AM"/>
        </w:rPr>
        <w:t>Ը</w:t>
      </w:r>
      <w:r w:rsidR="00E2364F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3D58E2" w:rsidRPr="00FA2412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3D58E2" w:rsidRPr="00FA2412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3D58E2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3D58E2" w:rsidRPr="00FA2412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FA2412">
        <w:rPr>
          <w:rFonts w:ascii="GHEA Grapalat" w:hAnsi="GHEA Grapalat"/>
          <w:sz w:val="22"/>
          <w:szCs w:val="22"/>
          <w:lang w:val="hy-AM"/>
        </w:rPr>
        <w:t>»</w:t>
      </w:r>
      <w:r w:rsidR="00EF312D" w:rsidRPr="00FA2412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0DF1" w:rsidRPr="00FA2412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C54FB3" w:rsidRPr="00FA2412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1B0DF1" w:rsidRPr="00FA2412" w:rsidRDefault="001B0DF1" w:rsidP="001B0DF1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1B0DF1" w:rsidRPr="00FA2412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ED2EF1" w:rsidP="001B0DF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2412">
        <w:rPr>
          <w:rFonts w:ascii="GHEA Grapalat" w:hAnsi="GHEA Grapalat" w:cs="Sylfaen"/>
          <w:sz w:val="22"/>
          <w:szCs w:val="22"/>
          <w:lang w:val="hy-AM"/>
        </w:rPr>
        <w:t xml:space="preserve">         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>Որոշման ընդունումը պայմանավորված է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«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Մեդս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Գյումրի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2023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ճարտարապետամշակութային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»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հասարակական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կազմակերպության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կողմից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Գյումրի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իրականացվելիք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«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Մեդս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Գյումրի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2023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»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3D58E2" w:rsidRPr="00FA2412">
        <w:rPr>
          <w:rFonts w:ascii="GHEA Grapalat" w:hAnsi="GHEA Grapalat" w:cs="Sylfaen"/>
          <w:sz w:val="22"/>
          <w:szCs w:val="22"/>
          <w:lang w:val="hy-AM"/>
        </w:rPr>
        <w:t>ծրագիրի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 w:cs="Sylfaen"/>
          <w:sz w:val="22"/>
          <w:szCs w:val="22"/>
          <w:lang w:val="af-ZA"/>
        </w:rPr>
        <w:t>իրականացման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 անհրաժեշտությամբ:</w:t>
      </w:r>
    </w:p>
    <w:p w:rsidR="001B0DF1" w:rsidRPr="00FA2412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FA2412" w:rsidRDefault="001B0DF1" w:rsidP="001B0DF1">
      <w:pPr>
        <w:tabs>
          <w:tab w:val="left" w:pos="1843"/>
        </w:tabs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FA2412" w:rsidRDefault="001B0DF1" w:rsidP="001B0DF1">
      <w:pPr>
        <w:jc w:val="both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FA2412">
        <w:rPr>
          <w:b/>
          <w:sz w:val="22"/>
          <w:szCs w:val="22"/>
          <w:lang w:val="af-ZA"/>
        </w:rPr>
        <w:t xml:space="preserve">                                                                  </w:t>
      </w:r>
      <w:r w:rsidRPr="00FA2412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1B0DF1" w:rsidRPr="00FA2412" w:rsidRDefault="001B0DF1" w:rsidP="00711525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3D58E2" w:rsidRPr="00FA2412" w:rsidRDefault="003D58E2" w:rsidP="003D58E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A2412">
        <w:rPr>
          <w:rFonts w:ascii="GHEA Grapalat" w:hAnsi="GHEA Grapalat"/>
          <w:b/>
          <w:sz w:val="22"/>
          <w:szCs w:val="22"/>
          <w:lang w:val="hy-AM"/>
        </w:rPr>
        <w:t>««</w:t>
      </w:r>
      <w:r w:rsidRPr="00FA2412">
        <w:rPr>
          <w:rFonts w:ascii="GHEA Grapalat" w:hAnsi="GHEA Grapalat" w:cs="Sylfaen"/>
          <w:b/>
          <w:sz w:val="22"/>
          <w:szCs w:val="22"/>
        </w:rPr>
        <w:t>ՄԵԴՍ</w:t>
      </w:r>
      <w:r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 w:cs="Sylfaen"/>
          <w:b/>
          <w:sz w:val="22"/>
          <w:szCs w:val="22"/>
        </w:rPr>
        <w:t>ԳՅՈՒՄՐԻ</w:t>
      </w:r>
      <w:r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2023 </w:t>
      </w:r>
      <w:r w:rsidRPr="00FA2412">
        <w:rPr>
          <w:rFonts w:ascii="GHEA Grapalat" w:hAnsi="GHEA Grapalat" w:cs="Sylfaen"/>
          <w:b/>
          <w:sz w:val="22"/>
          <w:szCs w:val="22"/>
        </w:rPr>
        <w:t>ՃԱՐՏԱՐԱՊԵՏԱՄՇԱԿՈՒԹԱՅԻՆ</w:t>
      </w:r>
      <w:r w:rsidRPr="00FA2412">
        <w:rPr>
          <w:rFonts w:ascii="GHEA Grapalat" w:hAnsi="GHEA Grapalat"/>
          <w:b/>
          <w:sz w:val="22"/>
          <w:szCs w:val="22"/>
          <w:lang w:val="hy-AM"/>
        </w:rPr>
        <w:t>»</w:t>
      </w:r>
      <w:r w:rsidRPr="00FA2412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/>
          <w:b/>
          <w:sz w:val="22"/>
          <w:szCs w:val="22"/>
        </w:rPr>
        <w:t>ՀԱՍԱՐԱԿԱԿԱՆ</w:t>
      </w:r>
      <w:r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/>
          <w:b/>
          <w:sz w:val="22"/>
          <w:szCs w:val="22"/>
        </w:rPr>
        <w:t>ԿԱԶՄԱԿԵՐՊՈՒԹՅԱՆ</w:t>
      </w:r>
      <w:r w:rsidR="00E2364F" w:rsidRPr="00FA2412">
        <w:rPr>
          <w:rFonts w:ascii="GHEA Grapalat" w:hAnsi="GHEA Grapalat"/>
          <w:b/>
          <w:sz w:val="22"/>
          <w:szCs w:val="22"/>
        </w:rPr>
        <w:t>Ը</w:t>
      </w:r>
      <w:r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Pr="00FA2412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Pr="00FA2412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Pr="00FA2412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FA2412">
        <w:rPr>
          <w:rFonts w:ascii="GHEA Grapalat" w:hAnsi="GHEA Grapalat"/>
          <w:b/>
          <w:sz w:val="22"/>
          <w:szCs w:val="22"/>
          <w:lang w:val="hy-AM"/>
        </w:rPr>
        <w:t>»</w:t>
      </w:r>
      <w:r w:rsidR="00863D15" w:rsidRPr="00FA2412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FA2412">
        <w:rPr>
          <w:rFonts w:ascii="GHEA Grapalat" w:hAnsi="GHEA Grapalat"/>
          <w:b/>
          <w:sz w:val="22"/>
          <w:szCs w:val="22"/>
          <w:lang w:val="hy-AM"/>
        </w:rPr>
        <w:t>ՈՐՈՇՄԱՆ ԸՆԴՈՒՆՄԱՆ ԿԱՊԱԿՑՈՒԹՅԱՄԲ  ՀԱՅԱՍՏԱՆԻ ՀԱՆՐԱՊԵՏՈՒԹՅԱՆ ՇԻՐԱԿԻ ՄԱՐԶԻ ԳՅՈՒՄՐԻ ՀԱՄԱՅՆՔԻ  2023 ԹՎԱԿԱՆԻ ԲՅՈՒՋԵՈՒՄ ԾԱԽՍԵՐԻ ԵՎ ԵԿԱՄՈՒՏՆԵՐԻ ՓՈՓՈԽՈՒԹՅԱՆ ՄԱՍԻՆ</w:t>
      </w:r>
    </w:p>
    <w:p w:rsidR="001B0DF1" w:rsidRPr="00FA2412" w:rsidRDefault="001B0DF1" w:rsidP="00711525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FA2412" w:rsidRDefault="00E2364F" w:rsidP="00E2364F">
      <w:pPr>
        <w:ind w:left="90"/>
        <w:jc w:val="both"/>
        <w:rPr>
          <w:rFonts w:ascii="GHEA Grapalat" w:hAnsi="GHEA Grapalat"/>
          <w:sz w:val="22"/>
          <w:szCs w:val="22"/>
          <w:lang w:val="af-ZA"/>
        </w:rPr>
      </w:pPr>
      <w:r w:rsidRPr="00FA2412">
        <w:rPr>
          <w:rFonts w:ascii="GHEA Grapalat" w:hAnsi="GHEA Grapalat"/>
          <w:sz w:val="22"/>
          <w:szCs w:val="22"/>
          <w:lang w:val="af-ZA"/>
        </w:rPr>
        <w:t xml:space="preserve">       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«</w:t>
      </w:r>
      <w:r w:rsidR="003D58E2" w:rsidRPr="00FA2412">
        <w:rPr>
          <w:rFonts w:ascii="GHEA Grapalat" w:hAnsi="GHEA Grapalat" w:cs="Sylfaen"/>
          <w:sz w:val="22"/>
          <w:szCs w:val="22"/>
        </w:rPr>
        <w:t>Մեդս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</w:rPr>
        <w:t>Գյումրի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2023 </w:t>
      </w:r>
      <w:r w:rsidR="003D58E2" w:rsidRPr="00FA2412">
        <w:rPr>
          <w:rFonts w:ascii="GHEA Grapalat" w:hAnsi="GHEA Grapalat" w:cs="Sylfaen"/>
          <w:sz w:val="22"/>
          <w:szCs w:val="22"/>
        </w:rPr>
        <w:t>ճարտարապետամշակութային</w:t>
      </w:r>
      <w:r w:rsidR="003D58E2" w:rsidRPr="00FA2412">
        <w:rPr>
          <w:rFonts w:ascii="GHEA Grapalat" w:hAnsi="GHEA Grapalat"/>
          <w:sz w:val="22"/>
          <w:szCs w:val="22"/>
          <w:lang w:val="hy-AM"/>
        </w:rPr>
        <w:t>»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</w:rPr>
        <w:t>հասարակական</w:t>
      </w:r>
      <w:r w:rsidR="003D58E2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3D58E2" w:rsidRPr="00FA2412">
        <w:rPr>
          <w:rFonts w:ascii="GHEA Grapalat" w:hAnsi="GHEA Grapalat" w:cs="Sylfaen"/>
          <w:sz w:val="22"/>
          <w:szCs w:val="22"/>
        </w:rPr>
        <w:t>կազմակերպությանը</w:t>
      </w:r>
      <w:r w:rsidR="00711525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1B0DF1" w:rsidRPr="00FA2412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1B0DF1" w:rsidRPr="00FA2412">
        <w:rPr>
          <w:rFonts w:ascii="GHEA Grapalat" w:hAnsi="GHEA Grapalat"/>
          <w:sz w:val="22"/>
          <w:szCs w:val="22"/>
          <w:lang w:val="hy-AM"/>
        </w:rPr>
        <w:t>միջոցներ</w:t>
      </w:r>
      <w:r w:rsidR="001B0DF1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/>
          <w:sz w:val="22"/>
          <w:szCs w:val="22"/>
          <w:lang w:val="hy-AM"/>
        </w:rPr>
        <w:t>հատկացն</w:t>
      </w:r>
      <w:r w:rsidR="001B0DF1" w:rsidRPr="00FA2412">
        <w:rPr>
          <w:rFonts w:ascii="GHEA Grapalat" w:hAnsi="GHEA Grapalat"/>
          <w:sz w:val="22"/>
          <w:szCs w:val="22"/>
          <w:lang w:val="af-ZA"/>
        </w:rPr>
        <w:t>ելու մասին</w:t>
      </w:r>
      <w:r w:rsidR="00863D15" w:rsidRPr="00FA2412">
        <w:rPr>
          <w:rFonts w:ascii="GHEA Grapalat" w:hAnsi="GHEA Grapalat"/>
          <w:sz w:val="22"/>
          <w:szCs w:val="22"/>
          <w:lang w:val="hy-AM"/>
        </w:rPr>
        <w:t>»</w:t>
      </w:r>
      <w:r w:rsidR="00863D15" w:rsidRPr="00FA2412">
        <w:rPr>
          <w:rFonts w:ascii="GHEA Grapalat" w:hAnsi="GHEA Grapalat"/>
          <w:sz w:val="22"/>
          <w:szCs w:val="22"/>
          <w:lang w:val="af-ZA"/>
        </w:rPr>
        <w:t xml:space="preserve"> </w:t>
      </w:r>
      <w:r w:rsidR="00863D15" w:rsidRPr="00FA2412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4D7398" w:rsidRPr="00FA2412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314C7E" w:rsidRPr="00FA2412">
        <w:rPr>
          <w:rFonts w:ascii="GHEA Grapalat" w:hAnsi="GHEA Grapalat" w:cs="Sylfaen"/>
          <w:sz w:val="22"/>
          <w:szCs w:val="22"/>
          <w:lang w:val="af-ZA"/>
        </w:rPr>
        <w:t>2</w:t>
      </w:r>
      <w:r w:rsidR="00314C7E" w:rsidRPr="00FA2412">
        <w:rPr>
          <w:rFonts w:ascii="GHEA Grapalat" w:hAnsi="GHEA Grapalat" w:cs="Sylfaen"/>
          <w:sz w:val="22"/>
          <w:szCs w:val="22"/>
          <w:lang w:val="hy-AM"/>
        </w:rPr>
        <w:t>3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</w:t>
      </w:r>
      <w:r w:rsidR="001B0DF1" w:rsidRPr="00FA2412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1B0DF1" w:rsidRPr="00FA2412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1B0DF1" w:rsidRPr="00FA2412" w:rsidRDefault="001B0DF1" w:rsidP="001B0DF1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FA2412" w:rsidRDefault="001B0DF1" w:rsidP="001B0DF1">
      <w:pPr>
        <w:rPr>
          <w:b/>
          <w:sz w:val="22"/>
          <w:szCs w:val="22"/>
          <w:lang w:val="af-ZA"/>
        </w:rPr>
      </w:pPr>
    </w:p>
    <w:p w:rsidR="001B0DF1" w:rsidRPr="00FA2412" w:rsidRDefault="001B0DF1" w:rsidP="001B0DF1">
      <w:pPr>
        <w:rPr>
          <w:sz w:val="22"/>
          <w:szCs w:val="22"/>
          <w:lang w:val="af-ZA"/>
        </w:rPr>
      </w:pPr>
    </w:p>
    <w:p w:rsidR="006B6022" w:rsidRPr="00FA2412" w:rsidRDefault="006B6022" w:rsidP="001B0DF1">
      <w:pPr>
        <w:rPr>
          <w:sz w:val="22"/>
          <w:szCs w:val="22"/>
          <w:lang w:val="af-ZA"/>
        </w:rPr>
      </w:pPr>
    </w:p>
    <w:sectPr w:rsidR="006B6022" w:rsidRPr="00FA2412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556F2"/>
    <w:rsid w:val="000B0BDD"/>
    <w:rsid w:val="000E0014"/>
    <w:rsid w:val="000F4BF4"/>
    <w:rsid w:val="000F5487"/>
    <w:rsid w:val="00130DE5"/>
    <w:rsid w:val="00152F1E"/>
    <w:rsid w:val="0016173E"/>
    <w:rsid w:val="00173972"/>
    <w:rsid w:val="00176BFF"/>
    <w:rsid w:val="001B0DF1"/>
    <w:rsid w:val="001C4810"/>
    <w:rsid w:val="001D66F8"/>
    <w:rsid w:val="001F66C6"/>
    <w:rsid w:val="001F7672"/>
    <w:rsid w:val="00232ADB"/>
    <w:rsid w:val="00250D35"/>
    <w:rsid w:val="002A6496"/>
    <w:rsid w:val="002B28F6"/>
    <w:rsid w:val="00314C7E"/>
    <w:rsid w:val="003910B4"/>
    <w:rsid w:val="003B53B2"/>
    <w:rsid w:val="003D58E2"/>
    <w:rsid w:val="003E7172"/>
    <w:rsid w:val="00411215"/>
    <w:rsid w:val="00416778"/>
    <w:rsid w:val="00423B5F"/>
    <w:rsid w:val="00444433"/>
    <w:rsid w:val="004B0006"/>
    <w:rsid w:val="004C6A60"/>
    <w:rsid w:val="004D7398"/>
    <w:rsid w:val="00550B75"/>
    <w:rsid w:val="00557E47"/>
    <w:rsid w:val="005C4E2C"/>
    <w:rsid w:val="005C5EC3"/>
    <w:rsid w:val="005D0403"/>
    <w:rsid w:val="005D7915"/>
    <w:rsid w:val="0061117C"/>
    <w:rsid w:val="00617316"/>
    <w:rsid w:val="006A565F"/>
    <w:rsid w:val="006B6022"/>
    <w:rsid w:val="00711525"/>
    <w:rsid w:val="00753AED"/>
    <w:rsid w:val="00762EFF"/>
    <w:rsid w:val="00775D6F"/>
    <w:rsid w:val="007A1E8C"/>
    <w:rsid w:val="007B19DE"/>
    <w:rsid w:val="007D657F"/>
    <w:rsid w:val="007E1C19"/>
    <w:rsid w:val="007F3658"/>
    <w:rsid w:val="007F4BE2"/>
    <w:rsid w:val="00827CD1"/>
    <w:rsid w:val="00863D15"/>
    <w:rsid w:val="00863E35"/>
    <w:rsid w:val="00871F74"/>
    <w:rsid w:val="008A677F"/>
    <w:rsid w:val="008D0B79"/>
    <w:rsid w:val="00923DB9"/>
    <w:rsid w:val="009C0C86"/>
    <w:rsid w:val="00A07EE8"/>
    <w:rsid w:val="00A1073C"/>
    <w:rsid w:val="00A21EF8"/>
    <w:rsid w:val="00A37415"/>
    <w:rsid w:val="00A842DB"/>
    <w:rsid w:val="00AC500E"/>
    <w:rsid w:val="00AD08E4"/>
    <w:rsid w:val="00BD0A76"/>
    <w:rsid w:val="00C01894"/>
    <w:rsid w:val="00C042FD"/>
    <w:rsid w:val="00C54FB3"/>
    <w:rsid w:val="00CB077B"/>
    <w:rsid w:val="00CB62C1"/>
    <w:rsid w:val="00CD64C9"/>
    <w:rsid w:val="00CE05D1"/>
    <w:rsid w:val="00CE6641"/>
    <w:rsid w:val="00D13470"/>
    <w:rsid w:val="00D2228A"/>
    <w:rsid w:val="00D3500B"/>
    <w:rsid w:val="00D36370"/>
    <w:rsid w:val="00D76C25"/>
    <w:rsid w:val="00DA717D"/>
    <w:rsid w:val="00E13926"/>
    <w:rsid w:val="00E2364F"/>
    <w:rsid w:val="00E558B1"/>
    <w:rsid w:val="00E627D1"/>
    <w:rsid w:val="00E77E8D"/>
    <w:rsid w:val="00ED2EF1"/>
    <w:rsid w:val="00EF312D"/>
    <w:rsid w:val="00EF372C"/>
    <w:rsid w:val="00EF7A37"/>
    <w:rsid w:val="00F20075"/>
    <w:rsid w:val="00F23379"/>
    <w:rsid w:val="00FA2412"/>
    <w:rsid w:val="00FD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7316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617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0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lastModifiedBy>user_2</cp:lastModifiedBy>
  <cp:revision>15</cp:revision>
  <cp:lastPrinted>2023-03-03T08:16:00Z</cp:lastPrinted>
  <dcterms:created xsi:type="dcterms:W3CDTF">2023-02-03T08:45:00Z</dcterms:created>
  <dcterms:modified xsi:type="dcterms:W3CDTF">2023-06-19T12:37:00Z</dcterms:modified>
</cp:coreProperties>
</file>